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1AC" w:rsidRDefault="00120502" w:rsidP="002F595A">
      <w:pPr>
        <w:spacing w:after="0"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14CCE">
        <w:rPr>
          <w:rFonts w:ascii="Times New Roman" w:hAnsi="Times New Roman" w:cs="Times New Roman"/>
          <w:noProof/>
          <w:sz w:val="36"/>
          <w:szCs w:val="36"/>
          <w:lang w:eastAsia="pt-BR"/>
        </w:rPr>
        <w:drawing>
          <wp:inline distT="0" distB="0" distL="0" distR="0" wp14:anchorId="54607EC4" wp14:editId="14EC0530">
            <wp:extent cx="1915219" cy="571500"/>
            <wp:effectExtent l="0" t="0" r="889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mpanh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996" cy="57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F41" w:rsidRDefault="003B3F41" w:rsidP="002F595A">
      <w:pPr>
        <w:spacing w:after="0" w:line="48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B3F41" w:rsidRDefault="003B3F41" w:rsidP="003B3F41">
      <w:pPr>
        <w:jc w:val="center"/>
      </w:pPr>
      <w:r w:rsidRPr="003B3F41">
        <w:rPr>
          <w:rFonts w:ascii="Times New Roman" w:hAnsi="Times New Roman" w:cs="Times New Roman"/>
          <w:sz w:val="36"/>
          <w:szCs w:val="36"/>
        </w:rPr>
        <w:t>A NOSSA FRÁGIL CONDIÇÃO HUMANA</w:t>
      </w:r>
    </w:p>
    <w:p w:rsidR="003B3F41" w:rsidRPr="003B3F41" w:rsidRDefault="003B3F41" w:rsidP="003B3F41">
      <w:pPr>
        <w:jc w:val="center"/>
        <w:rPr>
          <w:rFonts w:ascii="Times New Roman" w:hAnsi="Times New Roman" w:cs="Times New Roman"/>
          <w:sz w:val="36"/>
          <w:szCs w:val="36"/>
        </w:rPr>
      </w:pPr>
      <w:r w:rsidRPr="003B3F41">
        <w:rPr>
          <w:rFonts w:ascii="Times New Roman" w:hAnsi="Times New Roman" w:cs="Times New Roman"/>
          <w:sz w:val="36"/>
          <w:szCs w:val="36"/>
        </w:rPr>
        <w:t>Crônicas judaicas</w:t>
      </w:r>
    </w:p>
    <w:p w:rsidR="00C20C5D" w:rsidRPr="00B9575D" w:rsidRDefault="003B3F41" w:rsidP="00F05238">
      <w:pPr>
        <w:jc w:val="center"/>
        <w:rPr>
          <w:rFonts w:ascii="Times New Roman" w:hAnsi="Times New Roman" w:cs="Times New Roman"/>
          <w:sz w:val="36"/>
          <w:szCs w:val="36"/>
        </w:rPr>
      </w:pPr>
      <w:r w:rsidRPr="003B3F41">
        <w:rPr>
          <w:rFonts w:ascii="Times New Roman" w:hAnsi="Times New Roman" w:cs="Times New Roman"/>
          <w:sz w:val="36"/>
          <w:szCs w:val="36"/>
        </w:rPr>
        <w:t>Moacyr Scliar</w:t>
      </w:r>
    </w:p>
    <w:p w:rsidR="00CA56AD" w:rsidRPr="002F595A" w:rsidRDefault="00CA56AD" w:rsidP="00CA56AD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721AC" w:rsidRPr="007B6682" w:rsidRDefault="00251AE4" w:rsidP="00DA4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1AE4">
        <w:rPr>
          <w:rFonts w:ascii="Times New Roman" w:hAnsi="Times New Roman" w:cs="Times New Roman"/>
          <w:noProof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89568" wp14:editId="3C38A59A">
                <wp:simplePos x="0" y="0"/>
                <wp:positionH relativeFrom="column">
                  <wp:posOffset>2929890</wp:posOffset>
                </wp:positionH>
                <wp:positionV relativeFrom="paragraph">
                  <wp:posOffset>16510</wp:posOffset>
                </wp:positionV>
                <wp:extent cx="2247900" cy="2876550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28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B24" w:rsidRDefault="004E48A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Crônicas</w:t>
                            </w:r>
                          </w:p>
                          <w:p w:rsidR="001A666A" w:rsidRPr="00CD4B8F" w:rsidRDefault="001A666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Páginas: </w:t>
                            </w:r>
                            <w:r w:rsidR="004E4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216</w:t>
                            </w:r>
                          </w:p>
                          <w:p w:rsidR="001A666A" w:rsidRPr="00CD4B8F" w:rsidRDefault="001A666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Tiragem: </w:t>
                            </w:r>
                            <w:r w:rsidR="00140F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="00E76A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7A1DDB" w:rsidRPr="007A1D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000</w:t>
                            </w:r>
                          </w:p>
                          <w:p w:rsidR="001A666A" w:rsidRDefault="001A666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Preço: </w:t>
                            </w:r>
                            <w:r w:rsidRPr="00CD4B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R$</w:t>
                            </w:r>
                            <w:r w:rsidR="004E4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49</w:t>
                            </w:r>
                            <w:r w:rsidR="007A1D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,90</w:t>
                            </w:r>
                          </w:p>
                          <w:p w:rsidR="004E48AD" w:rsidRDefault="004E48A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E-book R$ 34,90</w:t>
                            </w:r>
                          </w:p>
                          <w:p w:rsidR="001A666A" w:rsidRPr="00CD4B8F" w:rsidRDefault="001A666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Lançamento: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4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16/03</w:t>
                            </w:r>
                            <w:r w:rsidR="00DF79C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/2017</w:t>
                            </w:r>
                          </w:p>
                          <w:p w:rsidR="001A666A" w:rsidRPr="00CD4B8F" w:rsidRDefault="001A666A" w:rsidP="00CD4B8F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4B8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Palavras-chave: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48AD" w:rsidRPr="004E4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crônicas, judaísmo, infância, memórias, cultura judaica</w:t>
                            </w:r>
                            <w:r w:rsidR="002D09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8956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230.7pt;margin-top:1.3pt;width:177pt;height:2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" stroked="f">
                <v:textbox>
                  <w:txbxContent>
                    <w:p w:rsidR="00663B24" w:rsidRDefault="004E48AD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Crônicas</w:t>
                      </w:r>
                    </w:p>
                    <w:p w:rsidR="001A666A" w:rsidRPr="00CD4B8F" w:rsidRDefault="001A666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Páginas: </w:t>
                      </w:r>
                      <w:r w:rsidR="004E4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216</w:t>
                      </w:r>
                    </w:p>
                    <w:p w:rsidR="001A666A" w:rsidRPr="00CD4B8F" w:rsidRDefault="001A666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Tiragem: </w:t>
                      </w:r>
                      <w:r w:rsidR="00140FF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="00E76A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="007A1DDB" w:rsidRPr="007A1D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000</w:t>
                      </w:r>
                    </w:p>
                    <w:p w:rsidR="001A666A" w:rsidRDefault="001A666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Preço: </w:t>
                      </w:r>
                      <w:r w:rsidRPr="00CD4B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R$</w:t>
                      </w:r>
                      <w:r w:rsidR="004E4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49</w:t>
                      </w:r>
                      <w:r w:rsidR="007A1D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,90</w:t>
                      </w:r>
                    </w:p>
                    <w:p w:rsidR="004E48AD" w:rsidRDefault="004E48A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E-book R$ 34,90</w:t>
                      </w:r>
                    </w:p>
                    <w:p w:rsidR="001A666A" w:rsidRPr="00CD4B8F" w:rsidRDefault="001A666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Lançamento: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4E4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16/03</w:t>
                      </w:r>
                      <w:r w:rsidR="00DF79C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/2017</w:t>
                      </w:r>
                    </w:p>
                    <w:p w:rsidR="001A666A" w:rsidRPr="00CD4B8F" w:rsidRDefault="001A666A" w:rsidP="00CD4B8F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4B8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Palavras-chave: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4E48AD" w:rsidRPr="004E4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crônicas, judaísmo, infância, memórias, cultura judaica</w:t>
                      </w:r>
                      <w:r w:rsidR="002D09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C8702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4B8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F41">
        <w:rPr>
          <w:rFonts w:ascii="Times New Roman" w:hAnsi="Times New Roman" w:cs="Times New Roman"/>
          <w:noProof/>
          <w:sz w:val="28"/>
          <w:szCs w:val="28"/>
          <w:lang w:eastAsia="pt-BR"/>
        </w:rPr>
        <w:drawing>
          <wp:inline distT="0" distB="0" distL="0" distR="0">
            <wp:extent cx="2190307" cy="3284137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ssa fragil condicao human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868" cy="328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2D7" w:rsidRDefault="008602D7" w:rsidP="00CA56AD">
      <w:pPr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3B3F41" w:rsidRPr="003B3F41" w:rsidRDefault="003B3F41" w:rsidP="003B3F41">
      <w:pPr>
        <w:rPr>
          <w:b/>
          <w:color w:val="000000"/>
          <w:sz w:val="24"/>
          <w:szCs w:val="24"/>
          <w:shd w:val="clear" w:color="auto" w:fill="FFFFFF"/>
        </w:rPr>
      </w:pPr>
    </w:p>
    <w:p w:rsidR="003B3F41" w:rsidRPr="003B3F41" w:rsidRDefault="003B3F41" w:rsidP="003B3F41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3B3F41">
        <w:rPr>
          <w:b/>
          <w:color w:val="000000"/>
          <w:sz w:val="28"/>
          <w:szCs w:val="28"/>
          <w:shd w:val="clear" w:color="auto" w:fill="FFFFFF"/>
        </w:rPr>
        <w:t>As deliciosas crônicas de Scliar sobre a cultura judaica reunidas pela primeira vez em livro</w:t>
      </w:r>
    </w:p>
    <w:p w:rsidR="003B3F41" w:rsidRDefault="003B3F41" w:rsidP="003B3F41"/>
    <w:p w:rsidR="003B3F41" w:rsidRPr="003B3F41" w:rsidRDefault="003B3F41" w:rsidP="003B3F41">
      <w:pPr>
        <w:spacing w:line="360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3B3F41">
        <w:rPr>
          <w:color w:val="000000"/>
          <w:sz w:val="24"/>
          <w:szCs w:val="24"/>
          <w:shd w:val="clear" w:color="auto" w:fill="FFFFFF"/>
        </w:rPr>
        <w:t xml:space="preserve">Durante os 34 anos em que contribuiu como colunista para o jornal porto-alegrense Zero Hora, Moacyr Scliar erigiu uma vasta produção de mais de cinco mil crônicas, parte preciosa de seu legado literário. </w:t>
      </w:r>
    </w:p>
    <w:p w:rsidR="003B3F41" w:rsidRPr="003B3F41" w:rsidRDefault="003B3F41" w:rsidP="003B3F41">
      <w:pPr>
        <w:spacing w:line="360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3B3F41">
        <w:rPr>
          <w:color w:val="000000"/>
          <w:sz w:val="24"/>
          <w:szCs w:val="24"/>
          <w:shd w:val="clear" w:color="auto" w:fill="FFFFFF"/>
        </w:rPr>
        <w:lastRenderedPageBreak/>
        <w:t xml:space="preserve">Após </w:t>
      </w:r>
      <w:r w:rsidRPr="003B3F41">
        <w:rPr>
          <w:i/>
          <w:color w:val="000000"/>
          <w:sz w:val="24"/>
          <w:szCs w:val="24"/>
          <w:shd w:val="clear" w:color="auto" w:fill="FFFFFF"/>
        </w:rPr>
        <w:t>A poesia das coisas simples</w:t>
      </w:r>
      <w:r w:rsidRPr="003B3F41">
        <w:rPr>
          <w:color w:val="000000"/>
          <w:sz w:val="24"/>
          <w:szCs w:val="24"/>
          <w:shd w:val="clear" w:color="auto" w:fill="FFFFFF"/>
        </w:rPr>
        <w:t xml:space="preserve">, sobre a cultura e a escrita literária e </w:t>
      </w:r>
      <w:r w:rsidRPr="003B3F41">
        <w:rPr>
          <w:i/>
          <w:color w:val="000000"/>
          <w:sz w:val="24"/>
          <w:szCs w:val="24"/>
          <w:shd w:val="clear" w:color="auto" w:fill="FFFFFF"/>
        </w:rPr>
        <w:t>Território da emoção</w:t>
      </w:r>
      <w:r w:rsidRPr="003B3F41">
        <w:rPr>
          <w:color w:val="000000"/>
          <w:sz w:val="24"/>
          <w:szCs w:val="24"/>
          <w:shd w:val="clear" w:color="auto" w:fill="FFFFFF"/>
        </w:rPr>
        <w:t xml:space="preserve">, sobre o exercício da medicina, o leitor encontrará neste volume 68 crônicas de temática judaica organizadas por Regina </w:t>
      </w:r>
      <w:proofErr w:type="spellStart"/>
      <w:r w:rsidRPr="003B3F41">
        <w:rPr>
          <w:color w:val="000000"/>
          <w:sz w:val="24"/>
          <w:szCs w:val="24"/>
          <w:shd w:val="clear" w:color="auto" w:fill="FFFFFF"/>
        </w:rPr>
        <w:t>Zilberman</w:t>
      </w:r>
      <w:proofErr w:type="spellEnd"/>
      <w:r w:rsidRPr="003B3F41">
        <w:rPr>
          <w:color w:val="000000"/>
          <w:sz w:val="24"/>
          <w:szCs w:val="24"/>
          <w:shd w:val="clear" w:color="auto" w:fill="FFFFFF"/>
        </w:rPr>
        <w:t xml:space="preserve">. Apresentadas em ordem cronológica, as crônicas que compõem este volume dividem-se em três eixos temáticos: a literatura, o antissemitismo e a política de Israel e dos países árabes. </w:t>
      </w:r>
    </w:p>
    <w:p w:rsidR="003B3F41" w:rsidRPr="003B3F41" w:rsidRDefault="003B3F41" w:rsidP="003B3F41">
      <w:pPr>
        <w:spacing w:line="360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3B3F41">
        <w:rPr>
          <w:color w:val="000000"/>
          <w:sz w:val="24"/>
          <w:szCs w:val="24"/>
          <w:shd w:val="clear" w:color="auto" w:fill="FFFFFF"/>
        </w:rPr>
        <w:t xml:space="preserve">Além de vasta erudição da cultura hebraica, também encontramos neste livro o engajamento de um intelectual que, tendo a pluralidade na origem de seu pensamento, não se furta à complexidade da vida, mas antes ressalta e celebra os “complicados e imprevistos labirintos da mente humana”.  </w:t>
      </w:r>
    </w:p>
    <w:p w:rsidR="003B3F41" w:rsidRPr="003B3F41" w:rsidRDefault="003B3F41" w:rsidP="003B3F41">
      <w:pPr>
        <w:spacing w:line="360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3B3F41">
        <w:rPr>
          <w:color w:val="000000"/>
          <w:sz w:val="24"/>
          <w:szCs w:val="24"/>
          <w:shd w:val="clear" w:color="auto" w:fill="FFFFFF"/>
        </w:rPr>
        <w:t xml:space="preserve">É com a honestidade intelectual que lhe é característica, Scliar alia suas aspirações políticas a uma afirmação radical da tolerância. Neste volume </w:t>
      </w:r>
      <w:r w:rsidR="008D178B" w:rsidRPr="003B3F41">
        <w:rPr>
          <w:color w:val="000000"/>
          <w:sz w:val="24"/>
          <w:szCs w:val="24"/>
          <w:shd w:val="clear" w:color="auto" w:fill="FFFFFF"/>
        </w:rPr>
        <w:t xml:space="preserve">único </w:t>
      </w:r>
      <w:bookmarkStart w:id="0" w:name="_GoBack"/>
      <w:bookmarkEnd w:id="0"/>
      <w:r w:rsidRPr="003B3F41">
        <w:rPr>
          <w:color w:val="000000"/>
          <w:sz w:val="24"/>
          <w:szCs w:val="24"/>
          <w:shd w:val="clear" w:color="auto" w:fill="FFFFFF"/>
        </w:rPr>
        <w:t>de crônicas originalmente publicadas no jornal Zero Hora, o leitor encontrará a sensibilidade de Moacyr Scliar a serviço da cultura, história e memória do povo judaico. Literatura, cinema, política, humor — nada escapa ao olhar arguto de um dos grandes nomes da literatura brasileira. O médico e escritor, que completaria oitenta anos em 2017, contrapõe sua reflexão desapaixonada à barbárie dos fatos, mirando sem rodeios uma defesa fervorosa da paz, tão esclarecedora quanto necessária em nossos tempos.</w:t>
      </w:r>
    </w:p>
    <w:p w:rsidR="003B3F41" w:rsidRDefault="003B3F41" w:rsidP="003B3F41">
      <w:pPr>
        <w:spacing w:line="360" w:lineRule="auto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3B3F41" w:rsidRPr="003B3F41" w:rsidRDefault="003B3F41" w:rsidP="003B3F41">
      <w:pPr>
        <w:spacing w:line="36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3B3F41">
        <w:rPr>
          <w:b/>
          <w:color w:val="000000"/>
          <w:sz w:val="24"/>
          <w:szCs w:val="24"/>
          <w:shd w:val="clear" w:color="auto" w:fill="FFFFFF"/>
        </w:rPr>
        <w:t>MOACYR SCLIAR</w:t>
      </w:r>
      <w:r w:rsidRPr="003B3F41">
        <w:rPr>
          <w:color w:val="000000"/>
          <w:sz w:val="24"/>
          <w:szCs w:val="24"/>
          <w:shd w:val="clear" w:color="auto" w:fill="FFFFFF"/>
        </w:rPr>
        <w:t xml:space="preserve"> nasceu em Porto Alegre, em 1937. É autor de mais de setenta livros, muitos deles publicados em diversos países. Entre os inúmeros prêmios que conquistou, destacam-se o Prêmio Jabuti de Literatura (1988, 1993 e 2009), o Prêmio Associação Pauli</w:t>
      </w:r>
      <w:r>
        <w:rPr>
          <w:color w:val="000000"/>
          <w:sz w:val="24"/>
          <w:szCs w:val="24"/>
          <w:shd w:val="clear" w:color="auto" w:fill="FFFFFF"/>
        </w:rPr>
        <w:t>sta de Críticos de Arte (1989),</w:t>
      </w:r>
      <w:r w:rsidRPr="003B3F41">
        <w:rPr>
          <w:color w:val="000000"/>
          <w:sz w:val="24"/>
          <w:szCs w:val="24"/>
          <w:shd w:val="clear" w:color="auto" w:fill="FFFFFF"/>
        </w:rPr>
        <w:t xml:space="preserve"> o Prêmio Casa de </w:t>
      </w:r>
      <w:proofErr w:type="spellStart"/>
      <w:r w:rsidRPr="003B3F41">
        <w:rPr>
          <w:color w:val="000000"/>
          <w:sz w:val="24"/>
          <w:szCs w:val="24"/>
          <w:shd w:val="clear" w:color="auto" w:fill="FFFFFF"/>
        </w:rPr>
        <w:t>las</w:t>
      </w:r>
      <w:proofErr w:type="spellEnd"/>
      <w:r w:rsidRPr="003B3F41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B3F41">
        <w:rPr>
          <w:color w:val="000000"/>
          <w:sz w:val="24"/>
          <w:szCs w:val="24"/>
          <w:shd w:val="clear" w:color="auto" w:fill="FFFFFF"/>
        </w:rPr>
        <w:t>Americas</w:t>
      </w:r>
      <w:proofErr w:type="spellEnd"/>
      <w:r w:rsidRPr="003B3F41">
        <w:rPr>
          <w:color w:val="000000"/>
          <w:sz w:val="24"/>
          <w:szCs w:val="24"/>
          <w:shd w:val="clear" w:color="auto" w:fill="FFFFFF"/>
        </w:rPr>
        <w:t xml:space="preserve"> (1989)</w:t>
      </w:r>
      <w:r>
        <w:rPr>
          <w:color w:val="000000"/>
          <w:sz w:val="24"/>
          <w:szCs w:val="24"/>
          <w:shd w:val="clear" w:color="auto" w:fill="FFFFFF"/>
        </w:rPr>
        <w:t xml:space="preserve"> e </w:t>
      </w:r>
      <w:r w:rsidRPr="003B3F41">
        <w:rPr>
          <w:color w:val="000000"/>
          <w:sz w:val="24"/>
          <w:szCs w:val="24"/>
          <w:shd w:val="clear" w:color="auto" w:fill="FFFFFF"/>
        </w:rPr>
        <w:t>eleito membro d</w:t>
      </w:r>
      <w:r>
        <w:rPr>
          <w:color w:val="000000"/>
          <w:sz w:val="24"/>
          <w:szCs w:val="24"/>
          <w:shd w:val="clear" w:color="auto" w:fill="FFFFFF"/>
        </w:rPr>
        <w:t>a Academia Brasileira de Letras (2003)</w:t>
      </w:r>
      <w:r w:rsidRPr="003B3F41">
        <w:rPr>
          <w:color w:val="000000"/>
          <w:sz w:val="24"/>
          <w:szCs w:val="24"/>
          <w:shd w:val="clear" w:color="auto" w:fill="FFFFFF"/>
        </w:rPr>
        <w:t xml:space="preserve">. Foi colunista dos jornais Zero Hora e Folha de </w:t>
      </w:r>
      <w:proofErr w:type="spellStart"/>
      <w:r w:rsidRPr="003B3F41">
        <w:rPr>
          <w:color w:val="000000"/>
          <w:sz w:val="24"/>
          <w:szCs w:val="24"/>
          <w:shd w:val="clear" w:color="auto" w:fill="FFFFFF"/>
        </w:rPr>
        <w:t>S.Paulo</w:t>
      </w:r>
      <w:proofErr w:type="spellEnd"/>
      <w:r w:rsidRPr="003B3F41">
        <w:rPr>
          <w:color w:val="000000"/>
          <w:sz w:val="24"/>
          <w:szCs w:val="24"/>
          <w:shd w:val="clear" w:color="auto" w:fill="FFFFFF"/>
        </w:rPr>
        <w:t xml:space="preserve"> e colaborou em vários órgãos da</w:t>
      </w:r>
      <w:r>
        <w:rPr>
          <w:color w:val="000000"/>
          <w:sz w:val="24"/>
          <w:szCs w:val="24"/>
          <w:shd w:val="clear" w:color="auto" w:fill="FFFFFF"/>
        </w:rPr>
        <w:t xml:space="preserve"> imprensa no país e no exterior, além de </w:t>
      </w:r>
      <w:r w:rsidRPr="003B3F41">
        <w:rPr>
          <w:color w:val="000000"/>
          <w:sz w:val="24"/>
          <w:szCs w:val="24"/>
          <w:shd w:val="clear" w:color="auto" w:fill="FFFFFF"/>
        </w:rPr>
        <w:t xml:space="preserve">textos adaptados para cinema, teatro, tevê e rádio. Faleceu em março de 2011. </w:t>
      </w:r>
    </w:p>
    <w:p w:rsidR="003B3F41" w:rsidRDefault="003B3F41" w:rsidP="00C20C5D">
      <w:pPr>
        <w:spacing w:line="360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</w:p>
    <w:sectPr w:rsidR="003B3F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E1C6F"/>
    <w:multiLevelType w:val="hybridMultilevel"/>
    <w:tmpl w:val="EEDE5C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79"/>
    <w:rsid w:val="000709B3"/>
    <w:rsid w:val="000A1AA8"/>
    <w:rsid w:val="000A5A97"/>
    <w:rsid w:val="000C58A7"/>
    <w:rsid w:val="000D5EE5"/>
    <w:rsid w:val="000E71C1"/>
    <w:rsid w:val="000F1BB0"/>
    <w:rsid w:val="001129C6"/>
    <w:rsid w:val="00117459"/>
    <w:rsid w:val="00120502"/>
    <w:rsid w:val="00140FF6"/>
    <w:rsid w:val="00143CBA"/>
    <w:rsid w:val="00150F0A"/>
    <w:rsid w:val="001517CB"/>
    <w:rsid w:val="001A666A"/>
    <w:rsid w:val="0021431D"/>
    <w:rsid w:val="00237F3E"/>
    <w:rsid w:val="00251AE4"/>
    <w:rsid w:val="00275D39"/>
    <w:rsid w:val="00281B79"/>
    <w:rsid w:val="002971DA"/>
    <w:rsid w:val="002D0982"/>
    <w:rsid w:val="002F595A"/>
    <w:rsid w:val="00330CC8"/>
    <w:rsid w:val="003B3F41"/>
    <w:rsid w:val="003B449A"/>
    <w:rsid w:val="003C4D08"/>
    <w:rsid w:val="003E25C3"/>
    <w:rsid w:val="003F0BE9"/>
    <w:rsid w:val="003F1F25"/>
    <w:rsid w:val="00432938"/>
    <w:rsid w:val="00485FA4"/>
    <w:rsid w:val="00486502"/>
    <w:rsid w:val="004A6B85"/>
    <w:rsid w:val="004C3F7B"/>
    <w:rsid w:val="004E48AD"/>
    <w:rsid w:val="005411F8"/>
    <w:rsid w:val="005430C5"/>
    <w:rsid w:val="005A3D73"/>
    <w:rsid w:val="005B4F94"/>
    <w:rsid w:val="005B668B"/>
    <w:rsid w:val="00620D85"/>
    <w:rsid w:val="00657C25"/>
    <w:rsid w:val="00663B24"/>
    <w:rsid w:val="00673413"/>
    <w:rsid w:val="006754D9"/>
    <w:rsid w:val="00687E4F"/>
    <w:rsid w:val="006919ED"/>
    <w:rsid w:val="006B57E1"/>
    <w:rsid w:val="006F6A31"/>
    <w:rsid w:val="00727518"/>
    <w:rsid w:val="00734126"/>
    <w:rsid w:val="00745A5C"/>
    <w:rsid w:val="00765935"/>
    <w:rsid w:val="007A1DDB"/>
    <w:rsid w:val="007B6682"/>
    <w:rsid w:val="007C5432"/>
    <w:rsid w:val="007D0658"/>
    <w:rsid w:val="007D5A96"/>
    <w:rsid w:val="007E236D"/>
    <w:rsid w:val="008046AC"/>
    <w:rsid w:val="008602D7"/>
    <w:rsid w:val="008D178B"/>
    <w:rsid w:val="008D2723"/>
    <w:rsid w:val="0092690F"/>
    <w:rsid w:val="009878A5"/>
    <w:rsid w:val="009B19C6"/>
    <w:rsid w:val="009E7008"/>
    <w:rsid w:val="00A2334B"/>
    <w:rsid w:val="00A50B41"/>
    <w:rsid w:val="00A54261"/>
    <w:rsid w:val="00A9573D"/>
    <w:rsid w:val="00A967AE"/>
    <w:rsid w:val="00AC6540"/>
    <w:rsid w:val="00B721AC"/>
    <w:rsid w:val="00B97358"/>
    <w:rsid w:val="00BE385B"/>
    <w:rsid w:val="00BF71A8"/>
    <w:rsid w:val="00C02F59"/>
    <w:rsid w:val="00C10F2B"/>
    <w:rsid w:val="00C20C5D"/>
    <w:rsid w:val="00C8702F"/>
    <w:rsid w:val="00CA56AD"/>
    <w:rsid w:val="00CD4B8F"/>
    <w:rsid w:val="00D6202D"/>
    <w:rsid w:val="00D844B0"/>
    <w:rsid w:val="00DA479E"/>
    <w:rsid w:val="00DD3DDC"/>
    <w:rsid w:val="00DD6801"/>
    <w:rsid w:val="00DE61B1"/>
    <w:rsid w:val="00DF79CE"/>
    <w:rsid w:val="00E07EA6"/>
    <w:rsid w:val="00E26992"/>
    <w:rsid w:val="00E34FF5"/>
    <w:rsid w:val="00E37291"/>
    <w:rsid w:val="00E76A01"/>
    <w:rsid w:val="00E9361F"/>
    <w:rsid w:val="00EC4EE7"/>
    <w:rsid w:val="00F05238"/>
    <w:rsid w:val="00F32736"/>
    <w:rsid w:val="00F562A1"/>
    <w:rsid w:val="00F562AD"/>
    <w:rsid w:val="00F71673"/>
    <w:rsid w:val="00F77710"/>
    <w:rsid w:val="00F9043E"/>
    <w:rsid w:val="00FC31F4"/>
    <w:rsid w:val="00FF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4FAE1-827D-41FE-BB66-79767224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502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m-prof-veiculo-busca-press">
    <w:name w:val="item-prof-veiculo-busca-press"/>
    <w:basedOn w:val="Normal"/>
    <w:rsid w:val="0028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81B79"/>
    <w:rPr>
      <w:b/>
      <w:bCs/>
    </w:rPr>
  </w:style>
  <w:style w:type="character" w:customStyle="1" w:styleId="apple-converted-space">
    <w:name w:val="apple-converted-space"/>
    <w:basedOn w:val="Fontepargpadro"/>
    <w:rsid w:val="00281B79"/>
  </w:style>
  <w:style w:type="paragraph" w:styleId="Textodebalo">
    <w:name w:val="Balloon Text"/>
    <w:basedOn w:val="Normal"/>
    <w:link w:val="TextodebaloChar"/>
    <w:uiPriority w:val="99"/>
    <w:semiHidden/>
    <w:unhideWhenUsed/>
    <w:rsid w:val="00120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0502"/>
    <w:rPr>
      <w:rFonts w:ascii="Tahoma" w:hAnsi="Tahoma" w:cs="Tahoma"/>
      <w:sz w:val="16"/>
      <w:szCs w:val="16"/>
    </w:rPr>
  </w:style>
  <w:style w:type="paragraph" w:customStyle="1" w:styleId="tpm-tpm-txt-serifa-prensa-">
    <w:name w:val="tpm-tpm-txt-serifa-prensa-"/>
    <w:basedOn w:val="Normal"/>
    <w:rsid w:val="00804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E34FF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E34FF5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4"/>
    </w:rPr>
  </w:style>
  <w:style w:type="character" w:styleId="HiperlinkVisitado">
    <w:name w:val="FollowedHyperlink"/>
    <w:basedOn w:val="Fontepargpadro"/>
    <w:uiPriority w:val="99"/>
    <w:semiHidden/>
    <w:unhideWhenUsed/>
    <w:rsid w:val="001A666A"/>
    <w:rPr>
      <w:color w:val="800080" w:themeColor="followedHyperlink"/>
      <w:u w:val="single"/>
    </w:rPr>
  </w:style>
  <w:style w:type="character" w:styleId="nfase">
    <w:name w:val="Emphasis"/>
    <w:basedOn w:val="Fontepargpadro"/>
    <w:uiPriority w:val="20"/>
    <w:qFormat/>
    <w:rsid w:val="00140FF6"/>
    <w:rPr>
      <w:i/>
      <w:iCs/>
    </w:rPr>
  </w:style>
  <w:style w:type="paragraph" w:styleId="NormalWeb">
    <w:name w:val="Normal (Web)"/>
    <w:basedOn w:val="Normal"/>
    <w:uiPriority w:val="99"/>
    <w:unhideWhenUsed/>
    <w:rsid w:val="00C20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0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8E770-13E4-446F-AEE1-C25442C47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Bruna Brito</dc:creator>
  <cp:lastModifiedBy>Clara Dias</cp:lastModifiedBy>
  <cp:revision>2</cp:revision>
  <cp:lastPrinted>2016-07-22T15:02:00Z</cp:lastPrinted>
  <dcterms:created xsi:type="dcterms:W3CDTF">2017-02-20T17:43:00Z</dcterms:created>
  <dcterms:modified xsi:type="dcterms:W3CDTF">2017-02-20T17:43:00Z</dcterms:modified>
</cp:coreProperties>
</file>